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6120D9">
        <w:rPr>
          <w:rFonts w:ascii="Times New Roman" w:hAnsi="Times New Roman" w:cs="Times New Roman"/>
          <w:sz w:val="24"/>
          <w:szCs w:val="24"/>
        </w:rPr>
        <w:t>:100</w:t>
      </w:r>
      <w:r w:rsidR="009271B8">
        <w:rPr>
          <w:rFonts w:ascii="Times New Roman" w:hAnsi="Times New Roman" w:cs="Times New Roman"/>
          <w:sz w:val="24"/>
          <w:szCs w:val="24"/>
        </w:rPr>
        <w:t>2</w:t>
      </w:r>
      <w:r w:rsidR="006120D9">
        <w:rPr>
          <w:rFonts w:ascii="Times New Roman" w:hAnsi="Times New Roman" w:cs="Times New Roman"/>
          <w:sz w:val="24"/>
          <w:szCs w:val="24"/>
        </w:rPr>
        <w:t>/А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9271B8">
        <w:rPr>
          <w:rFonts w:ascii="Times New Roman" w:hAnsi="Times New Roman" w:cs="Times New Roman"/>
          <w:sz w:val="24"/>
          <w:szCs w:val="24"/>
        </w:rPr>
        <w:t>33,4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жб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косметического ремонта:</w:t>
      </w:r>
      <w:r w:rsidR="00EE7763">
        <w:rPr>
          <w:rFonts w:ascii="Times New Roman" w:hAnsi="Times New Roman" w:cs="Times New Roman"/>
          <w:sz w:val="24"/>
          <w:szCs w:val="24"/>
        </w:rPr>
        <w:t>да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капитального ремонта: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замены коммуникаций: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59"/>
    <w:rsid w:val="00122BB4"/>
    <w:rsid w:val="0033550E"/>
    <w:rsid w:val="006120D9"/>
    <w:rsid w:val="0070348D"/>
    <w:rsid w:val="00796359"/>
    <w:rsid w:val="009271B8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2020-06-09T11:34:00Z</dcterms:modified>
</cp:coreProperties>
</file>